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73B9E" w14:textId="77777777" w:rsidR="00E945C2" w:rsidRDefault="00E945C2">
      <w:pPr>
        <w:rPr>
          <w:lang w:val="en-CA"/>
        </w:rPr>
      </w:pPr>
      <w:r>
        <w:rPr>
          <w:lang w:val="en-CA"/>
        </w:rPr>
        <w:t xml:space="preserve">You are a teacher for </w:t>
      </w:r>
      <w:r w:rsidRPr="00E945C2">
        <w:rPr>
          <w:highlight w:val="yellow"/>
          <w:lang w:val="en-CA"/>
        </w:rPr>
        <w:t>a grade 12 Data Management (MDM4U)</w:t>
      </w:r>
      <w:r>
        <w:rPr>
          <w:lang w:val="en-CA"/>
        </w:rPr>
        <w:t xml:space="preserve"> course. You are teaching about the </w:t>
      </w:r>
      <w:r w:rsidRPr="00E945C2">
        <w:rPr>
          <w:highlight w:val="cyan"/>
          <w:lang w:val="en-CA"/>
        </w:rPr>
        <w:t>characteristics of the normal distribution</w:t>
      </w:r>
      <w:r>
        <w:rPr>
          <w:lang w:val="en-CA"/>
        </w:rPr>
        <w:t xml:space="preserve">. </w:t>
      </w:r>
    </w:p>
    <w:p w14:paraId="42E0DC98" w14:textId="6AB8A8D4" w:rsidR="005C7C23" w:rsidRDefault="00E945C2">
      <w:pPr>
        <w:rPr>
          <w:lang w:val="en-CA"/>
        </w:rPr>
      </w:pPr>
      <w:r>
        <w:rPr>
          <w:lang w:val="en-CA"/>
        </w:rPr>
        <w:t xml:space="preserve">Write multiple choice questions with 4 answers about the </w:t>
      </w:r>
      <w:r w:rsidRPr="0028768B">
        <w:rPr>
          <w:highlight w:val="cyan"/>
          <w:lang w:val="en-CA"/>
        </w:rPr>
        <w:t>characteristics of the normal distribution</w:t>
      </w:r>
      <w:r>
        <w:rPr>
          <w:lang w:val="en-CA"/>
        </w:rPr>
        <w:t>.</w:t>
      </w:r>
    </w:p>
    <w:p w14:paraId="6A4D7933" w14:textId="016770B6" w:rsidR="00E945C2" w:rsidRDefault="00E945C2" w:rsidP="00E945C2">
      <w:pPr>
        <w:rPr>
          <w:lang w:val="en-CA"/>
        </w:rPr>
      </w:pPr>
      <w:r>
        <w:rPr>
          <w:lang w:val="en-CA"/>
        </w:rPr>
        <w:t xml:space="preserve">The curriculum relating to this </w:t>
      </w:r>
      <w:r w:rsidR="0028768B">
        <w:rPr>
          <w:lang w:val="en-CA"/>
        </w:rPr>
        <w:t>says</w:t>
      </w:r>
      <w:r>
        <w:rPr>
          <w:lang w:val="en-CA"/>
        </w:rPr>
        <w:t xml:space="preserve"> that students should </w:t>
      </w:r>
      <w:r w:rsidRPr="00E945C2">
        <w:rPr>
          <w:highlight w:val="green"/>
          <w:lang w:val="en-CA"/>
        </w:rPr>
        <w:t>recognize that the normal distribution is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commonly used to model the frequency and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probability distributions of continuous random variables, describe some properties of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the normal distribution (e.g., the curve has a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central peak; the curve is symmetric about the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mean; the mean and median are equal;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approximately 68% of the data values are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within one standard deviation of the mean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and approximately 95% of the data values are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within two standard deviations of the mean),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and recognize and describe situations that can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be modelled using the normal distribution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 xml:space="preserve">(e.g., birth weights of </w:t>
      </w:r>
      <w:r w:rsidRPr="00E945C2">
        <w:rPr>
          <w:highlight w:val="green"/>
          <w:lang w:val="en-CA"/>
        </w:rPr>
        <w:t>babies</w:t>
      </w:r>
      <w:r w:rsidRPr="00E945C2">
        <w:rPr>
          <w:highlight w:val="green"/>
          <w:lang w:val="en-CA"/>
        </w:rPr>
        <w:t>,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 xml:space="preserve">household incomes in a </w:t>
      </w:r>
      <w:r w:rsidRPr="00E945C2">
        <w:rPr>
          <w:highlight w:val="green"/>
          <w:lang w:val="en-CA"/>
        </w:rPr>
        <w:t>n</w:t>
      </w:r>
      <w:r w:rsidRPr="00E945C2">
        <w:rPr>
          <w:highlight w:val="green"/>
          <w:lang w:val="en-CA"/>
        </w:rPr>
        <w:t>eighbourhood,</w:t>
      </w:r>
      <w:r w:rsidRPr="00E945C2">
        <w:rPr>
          <w:highlight w:val="green"/>
          <w:lang w:val="en-CA"/>
        </w:rPr>
        <w:t xml:space="preserve"> </w:t>
      </w:r>
      <w:r w:rsidRPr="00E945C2">
        <w:rPr>
          <w:highlight w:val="green"/>
          <w:lang w:val="en-CA"/>
        </w:rPr>
        <w:t>baseball batting averages)</w:t>
      </w:r>
      <w:r w:rsidRPr="00E945C2">
        <w:rPr>
          <w:highlight w:val="green"/>
          <w:lang w:val="en-CA"/>
        </w:rPr>
        <w:t>.</w:t>
      </w:r>
    </w:p>
    <w:p w14:paraId="7CAA0000" w14:textId="615EEA03" w:rsidR="00E945C2" w:rsidRDefault="00E945C2" w:rsidP="00E945C2">
      <w:r>
        <w:rPr>
          <w:lang w:val="en-CA"/>
        </w:rPr>
        <w:t xml:space="preserve">Write </w:t>
      </w:r>
      <w:r w:rsidR="0028768B">
        <w:rPr>
          <w:lang w:val="en-CA"/>
        </w:rPr>
        <w:t>3</w:t>
      </w:r>
      <w:r>
        <w:rPr>
          <w:lang w:val="en-CA"/>
        </w:rPr>
        <w:t xml:space="preserve">0 to </w:t>
      </w:r>
      <w:r w:rsidR="0028768B">
        <w:rPr>
          <w:lang w:val="en-CA"/>
        </w:rPr>
        <w:t>4</w:t>
      </w:r>
      <w:r>
        <w:rPr>
          <w:lang w:val="en-CA"/>
        </w:rPr>
        <w:t xml:space="preserve">0 questions. Organize the questions in order of difficulty </w:t>
      </w:r>
      <w:r>
        <w:t>(applied, conceptual, mixed</w:t>
      </w:r>
      <w:r>
        <w:t>, problem solving, difficult analysis</w:t>
      </w:r>
      <w:r>
        <w:t>)</w:t>
      </w:r>
      <w:r>
        <w:t>. Use Bloom’s Taxonomy to group complexity.</w:t>
      </w:r>
      <w:r w:rsidR="0028768B">
        <w:t xml:space="preserve"> At least 10 questions should be difficult, </w:t>
      </w:r>
      <w:proofErr w:type="gramStart"/>
      <w:r w:rsidR="0028768B">
        <w:t>problem solving</w:t>
      </w:r>
      <w:proofErr w:type="gramEnd"/>
      <w:r w:rsidR="0028768B">
        <w:t xml:space="preserve"> questions.</w:t>
      </w:r>
    </w:p>
    <w:p w14:paraId="7C1B9952" w14:textId="1EFE4A3C" w:rsidR="00E945C2" w:rsidRDefault="00E945C2" w:rsidP="00E945C2">
      <w:r>
        <w:t xml:space="preserve">Do not mention </w:t>
      </w:r>
      <w:r w:rsidRPr="00E945C2">
        <w:rPr>
          <w:highlight w:val="magenta"/>
        </w:rPr>
        <w:t>z-scores</w:t>
      </w:r>
      <w:r>
        <w:t>.</w:t>
      </w:r>
    </w:p>
    <w:p w14:paraId="23959E43" w14:textId="1DD9BA91" w:rsidR="00E945C2" w:rsidRPr="00E945C2" w:rsidRDefault="00E945C2" w:rsidP="00E945C2">
      <w:pPr>
        <w:rPr>
          <w:lang w:val="en-CA"/>
        </w:rPr>
      </w:pPr>
      <w:r>
        <w:t xml:space="preserve">Create two versions. One should be </w:t>
      </w:r>
      <w:proofErr w:type="gramStart"/>
      <w:r>
        <w:t>student-ready</w:t>
      </w:r>
      <w:proofErr w:type="gramEnd"/>
      <w:r>
        <w:t>. The other should be an answer scheme for the teacher and it should include explanations for the answers.</w:t>
      </w:r>
    </w:p>
    <w:sectPr w:rsidR="00E945C2" w:rsidRPr="00E94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C2"/>
    <w:rsid w:val="0028768B"/>
    <w:rsid w:val="005C7C23"/>
    <w:rsid w:val="007A36D1"/>
    <w:rsid w:val="00E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5E50"/>
  <w15:chartTrackingRefBased/>
  <w15:docId w15:val="{D5146F93-0169-4E39-925F-78ED5E5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1</cp:revision>
  <dcterms:created xsi:type="dcterms:W3CDTF">2025-11-26T20:22:00Z</dcterms:created>
  <dcterms:modified xsi:type="dcterms:W3CDTF">2025-11-26T20:40:00Z</dcterms:modified>
</cp:coreProperties>
</file>