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112B2" w14:textId="5FB3441D" w:rsidR="00991E41" w:rsidRPr="003704C6" w:rsidRDefault="00991E41">
      <w:r w:rsidRPr="003704C6">
        <w:t xml:space="preserve">You are a teacher providing feedback to </w:t>
      </w:r>
      <w:r w:rsidRPr="003704C6">
        <w:rPr>
          <w:highlight w:val="yellow"/>
        </w:rPr>
        <w:t>grade 11</w:t>
      </w:r>
      <w:r w:rsidR="00163B42" w:rsidRPr="003704C6">
        <w:t xml:space="preserve"> </w:t>
      </w:r>
      <w:r w:rsidRPr="003704C6">
        <w:t>students</w:t>
      </w:r>
      <w:r w:rsidR="00163B42" w:rsidRPr="003704C6">
        <w:t xml:space="preserve"> in a course called “</w:t>
      </w:r>
      <w:r w:rsidR="00163B42" w:rsidRPr="003704C6">
        <w:rPr>
          <w:highlight w:val="yellow"/>
        </w:rPr>
        <w:t>Introduction to Computer Science, Grade 11, University Preparation (ICS3U)</w:t>
      </w:r>
      <w:r w:rsidR="00163B42" w:rsidRPr="003704C6">
        <w:t>”</w:t>
      </w:r>
      <w:r w:rsidRPr="003704C6">
        <w:t xml:space="preserve"> on their midterm report card.</w:t>
      </w:r>
    </w:p>
    <w:p w14:paraId="6D5EBD57" w14:textId="61190D44" w:rsidR="00F1243F" w:rsidRDefault="00F1243F">
      <w:r>
        <w:t xml:space="preserve">You need to create comments for the midterm report card. The audience will </w:t>
      </w:r>
      <w:r w:rsidR="0017709D">
        <w:t xml:space="preserve">mainly </w:t>
      </w:r>
      <w:r>
        <w:t xml:space="preserve">be </w:t>
      </w:r>
      <w:r w:rsidR="005C5E0F">
        <w:t xml:space="preserve">the </w:t>
      </w:r>
      <w:r>
        <w:t>parents</w:t>
      </w:r>
      <w:r w:rsidR="005C5E0F">
        <w:t xml:space="preserve"> and </w:t>
      </w:r>
      <w:r w:rsidR="00275CD1">
        <w:t>students</w:t>
      </w:r>
      <w:r w:rsidR="005C5E0F">
        <w:t xml:space="preserve"> in the class, but they might also be read by guidance </w:t>
      </w:r>
      <w:r w:rsidR="0017709D">
        <w:t>counselors</w:t>
      </w:r>
      <w:r w:rsidR="005C5E0F">
        <w:t>, special education teachers, vice-principals</w:t>
      </w:r>
      <w:r w:rsidR="00275CD1">
        <w:t xml:space="preserve"> and principals. </w:t>
      </w:r>
    </w:p>
    <w:p w14:paraId="148F5683" w14:textId="30A9DC82" w:rsidR="00991E41" w:rsidRPr="003704C6" w:rsidRDefault="004F6A18">
      <w:r>
        <w:t xml:space="preserve">In each comment, </w:t>
      </w:r>
      <w:r w:rsidR="00A20D01">
        <w:t xml:space="preserve">please </w:t>
      </w:r>
      <w:r w:rsidR="00991E41" w:rsidRPr="003704C6">
        <w:t xml:space="preserve">provide three pieces of feedback. First, comment on what students have learned in the course. Then, comment on their strengths, </w:t>
      </w:r>
      <w:r w:rsidR="00991E41" w:rsidRPr="003704C6">
        <w:rPr>
          <w:highlight w:val="yellow"/>
        </w:rPr>
        <w:t>providing specific examples referencing their Role-Playing Game program</w:t>
      </w:r>
      <w:r w:rsidR="00991E41" w:rsidRPr="003704C6">
        <w:t>. Finally, provide an area that the student can work on to improve</w:t>
      </w:r>
      <w:r w:rsidR="00F05C67">
        <w:t xml:space="preserve"> in the course</w:t>
      </w:r>
      <w:r w:rsidR="00991E41" w:rsidRPr="003704C6">
        <w:t>.</w:t>
      </w:r>
      <w:r w:rsidR="00A3158F">
        <w:t xml:space="preserve"> </w:t>
      </w:r>
    </w:p>
    <w:p w14:paraId="76D02CB8" w14:textId="024C3F72" w:rsidR="003704C6" w:rsidRDefault="003704C6">
      <w:r w:rsidRPr="003704C6">
        <w:t xml:space="preserve">Tailor the comments to specific achievement levels (e.g., </w:t>
      </w:r>
      <w:r w:rsidRPr="003704C6">
        <w:rPr>
          <w:rStyle w:val="Strong"/>
          <w:b w:val="0"/>
          <w:bCs w:val="0"/>
        </w:rPr>
        <w:t>Level 4 – Excellent</w:t>
      </w:r>
      <w:r w:rsidRPr="003704C6">
        <w:t xml:space="preserve">, </w:t>
      </w:r>
      <w:r w:rsidRPr="003704C6">
        <w:rPr>
          <w:rStyle w:val="Strong"/>
          <w:b w:val="0"/>
          <w:bCs w:val="0"/>
        </w:rPr>
        <w:t>Level 3 – Good</w:t>
      </w:r>
      <w:r w:rsidRPr="003704C6">
        <w:t xml:space="preserve">, </w:t>
      </w:r>
      <w:r w:rsidRPr="003704C6">
        <w:rPr>
          <w:rStyle w:val="Strong"/>
          <w:b w:val="0"/>
          <w:bCs w:val="0"/>
        </w:rPr>
        <w:t>Level 2 – Satisfactory</w:t>
      </w:r>
      <w:r w:rsidRPr="003704C6">
        <w:t xml:space="preserve">, </w:t>
      </w:r>
      <w:r w:rsidRPr="003704C6">
        <w:rPr>
          <w:rStyle w:val="Strong"/>
          <w:b w:val="0"/>
          <w:bCs w:val="0"/>
        </w:rPr>
        <w:t>Level 1 – Needs Improvement</w:t>
      </w:r>
      <w:r w:rsidRPr="003704C6">
        <w:t xml:space="preserve">) so that I can use them for different students. Also </w:t>
      </w:r>
      <w:r w:rsidR="00690386">
        <w:t xml:space="preserve">create </w:t>
      </w:r>
      <w:r w:rsidRPr="003704C6">
        <w:rPr>
          <w:rStyle w:val="Strong"/>
          <w:b w:val="0"/>
          <w:bCs w:val="0"/>
        </w:rPr>
        <w:t xml:space="preserve">versions tailored for </w:t>
      </w:r>
      <w:r w:rsidR="00071BDF">
        <w:rPr>
          <w:rStyle w:val="Strong"/>
          <w:b w:val="0"/>
          <w:bCs w:val="0"/>
        </w:rPr>
        <w:t>a wide variety of</w:t>
      </w:r>
      <w:r w:rsidR="007453B9">
        <w:rPr>
          <w:rStyle w:val="Strong"/>
          <w:b w:val="0"/>
          <w:bCs w:val="0"/>
        </w:rPr>
        <w:t xml:space="preserve"> </w:t>
      </w:r>
      <w:r w:rsidRPr="003704C6">
        <w:rPr>
          <w:rStyle w:val="Strong"/>
          <w:b w:val="0"/>
          <w:bCs w:val="0"/>
        </w:rPr>
        <w:t>different learning profiles</w:t>
      </w:r>
      <w:r w:rsidRPr="003704C6">
        <w:t xml:space="preserve"> (e.g., high-achieving but quiet student, creative but disorganized </w:t>
      </w:r>
      <w:r>
        <w:t>student</w:t>
      </w:r>
      <w:r w:rsidRPr="003704C6">
        <w:t xml:space="preserve">, </w:t>
      </w:r>
      <w:r w:rsidR="00C770AB">
        <w:t xml:space="preserve">ELL, IEP, ADHD, gifted, newcomer, reluctant learner, inconsistent performer, perfectionist, </w:t>
      </w:r>
      <w:r w:rsidR="00071BDF">
        <w:t>student who</w:t>
      </w:r>
      <w:r w:rsidR="00625170">
        <w:t xml:space="preserve"> </w:t>
      </w:r>
      <w:r w:rsidR="00071BDF">
        <w:t>s</w:t>
      </w:r>
      <w:r w:rsidR="00625170">
        <w:t xml:space="preserve">truggles </w:t>
      </w:r>
      <w:r w:rsidR="00071BDF">
        <w:t>w</w:t>
      </w:r>
      <w:r w:rsidR="00625170">
        <w:t xml:space="preserve">ith </w:t>
      </w:r>
      <w:r w:rsidR="00071BDF">
        <w:t>m</w:t>
      </w:r>
      <w:r w:rsidR="00625170">
        <w:t>ulti-</w:t>
      </w:r>
      <w:r w:rsidR="00071BDF">
        <w:t>s</w:t>
      </w:r>
      <w:r w:rsidR="00625170">
        <w:t xml:space="preserve">tep </w:t>
      </w:r>
      <w:r w:rsidR="00071BDF">
        <w:t>l</w:t>
      </w:r>
      <w:r w:rsidR="00625170">
        <w:t xml:space="preserve">ogic, </w:t>
      </w:r>
      <w:r w:rsidR="00071BDF">
        <w:t>a h</w:t>
      </w:r>
      <w:r w:rsidR="00625170">
        <w:t>igh-</w:t>
      </w:r>
      <w:r w:rsidR="00071BDF">
        <w:t>c</w:t>
      </w:r>
      <w:r w:rsidR="00625170">
        <w:t>reativity</w:t>
      </w:r>
      <w:r w:rsidR="00071BDF">
        <w:t xml:space="preserve"> but</w:t>
      </w:r>
      <w:r w:rsidR="00625170">
        <w:t xml:space="preserve"> </w:t>
      </w:r>
      <w:r w:rsidR="00071BDF">
        <w:t>l</w:t>
      </w:r>
      <w:r w:rsidR="00625170">
        <w:t>ow-</w:t>
      </w:r>
      <w:r w:rsidR="00071BDF">
        <w:t>a</w:t>
      </w:r>
      <w:r w:rsidR="00625170">
        <w:t xml:space="preserve">ccuracy </w:t>
      </w:r>
      <w:r w:rsidR="00071BDF">
        <w:t>s</w:t>
      </w:r>
      <w:r w:rsidR="00625170">
        <w:t xml:space="preserve">tudent, </w:t>
      </w:r>
      <w:r w:rsidR="00071BDF">
        <w:t>l</w:t>
      </w:r>
      <w:r w:rsidR="00625170">
        <w:t xml:space="preserve">ow </w:t>
      </w:r>
      <w:r w:rsidR="00071BDF">
        <w:t>c</w:t>
      </w:r>
      <w:r w:rsidR="00625170">
        <w:t xml:space="preserve">onfidence but </w:t>
      </w:r>
      <w:r w:rsidR="00071BDF">
        <w:t>s</w:t>
      </w:r>
      <w:r w:rsidR="00625170">
        <w:t xml:space="preserve">trong </w:t>
      </w:r>
      <w:r w:rsidR="00071BDF">
        <w:t>a</w:t>
      </w:r>
      <w:r w:rsidR="00625170">
        <w:t xml:space="preserve">nalytical </w:t>
      </w:r>
      <w:r w:rsidR="00071BDF">
        <w:t>s</w:t>
      </w:r>
      <w:r w:rsidR="00625170">
        <w:t>kills</w:t>
      </w:r>
      <w:r w:rsidR="00071BDF">
        <w:t xml:space="preserve">, </w:t>
      </w:r>
      <w:r w:rsidRPr="003704C6">
        <w:t>etc.).</w:t>
      </w:r>
      <w:r w:rsidR="00A60049">
        <w:t xml:space="preserve"> </w:t>
      </w:r>
    </w:p>
    <w:p w14:paraId="66F6D47E" w14:textId="6AF4FB9A" w:rsidR="00A60049" w:rsidRPr="003704C6" w:rsidRDefault="00A60049">
      <w:r>
        <w:t>Produce 30 to 40 comments.</w:t>
      </w:r>
    </w:p>
    <w:p w14:paraId="43794746" w14:textId="0C620CBA" w:rsidR="003704C6" w:rsidRDefault="003704C6">
      <w:r w:rsidRPr="003704C6">
        <w:t xml:space="preserve">It is important that each comment be </w:t>
      </w:r>
      <w:proofErr w:type="gramStart"/>
      <w:r w:rsidRPr="003704C6">
        <w:t>parent-friendly</w:t>
      </w:r>
      <w:proofErr w:type="gramEnd"/>
      <w:r w:rsidRPr="003704C6">
        <w:t xml:space="preserve">. </w:t>
      </w:r>
      <w:r w:rsidR="00585960">
        <w:t>M</w:t>
      </w:r>
      <w:r w:rsidRPr="003704C6">
        <w:t>ake sure that each comment is editable (e.g., with placeholders for names and pronouns) that a teacher can quickly adapt for report entry.</w:t>
      </w:r>
      <w:r w:rsidR="00C54141">
        <w:t xml:space="preserve"> </w:t>
      </w:r>
      <w:r w:rsidR="00585960">
        <w:t>C</w:t>
      </w:r>
      <w:r w:rsidR="00C54141">
        <w:t>omments should not have line breaks. They should be in one paragraph.</w:t>
      </w:r>
      <w:r w:rsidR="002B10DB">
        <w:t xml:space="preserve"> They should be </w:t>
      </w:r>
      <w:r w:rsidR="00A70E2A">
        <w:t>4</w:t>
      </w:r>
      <w:r w:rsidR="002B10DB">
        <w:t xml:space="preserve"> to </w:t>
      </w:r>
      <w:r w:rsidR="00A70E2A">
        <w:t>5</w:t>
      </w:r>
      <w:r w:rsidR="002B10DB">
        <w:t xml:space="preserve"> sentences in length.</w:t>
      </w:r>
      <w:r w:rsidR="00BF44AD">
        <w:t xml:space="preserve"> </w:t>
      </w:r>
      <w:r w:rsidR="00B5663D">
        <w:t>Note the achievement level and the different learning profile above each comment.</w:t>
      </w:r>
    </w:p>
    <w:p w14:paraId="02EAF410" w14:textId="77777777" w:rsidR="00846BE1" w:rsidRPr="003704C6" w:rsidRDefault="00846BE1" w:rsidP="00846BE1">
      <w:pPr>
        <w:rPr>
          <w:highlight w:val="cyan"/>
        </w:rPr>
      </w:pPr>
      <w:r w:rsidRPr="003704C6">
        <w:rPr>
          <w:highlight w:val="cyan"/>
        </w:rPr>
        <w:t xml:space="preserve">The goals of the computer studies curriculum are to enable students to: </w:t>
      </w:r>
    </w:p>
    <w:p w14:paraId="0AA1ADA2" w14:textId="77777777" w:rsidR="00846BE1" w:rsidRPr="003704C6" w:rsidRDefault="00846BE1" w:rsidP="00846BE1">
      <w:pPr>
        <w:rPr>
          <w:highlight w:val="cyan"/>
        </w:rPr>
      </w:pPr>
      <w:r w:rsidRPr="003704C6">
        <w:rPr>
          <w:highlight w:val="cyan"/>
        </w:rPr>
        <w:t xml:space="preserve">• gain an understanding of computer studies </w:t>
      </w:r>
      <w:proofErr w:type="gramStart"/>
      <w:r w:rsidRPr="003704C6">
        <w:rPr>
          <w:highlight w:val="cyan"/>
        </w:rPr>
        <w:t>concepts;</w:t>
      </w:r>
      <w:proofErr w:type="gramEnd"/>
      <w:r w:rsidRPr="003704C6">
        <w:rPr>
          <w:highlight w:val="cyan"/>
        </w:rPr>
        <w:t xml:space="preserve"> </w:t>
      </w:r>
    </w:p>
    <w:p w14:paraId="778ECC95" w14:textId="77777777" w:rsidR="00846BE1" w:rsidRPr="003704C6" w:rsidRDefault="00846BE1" w:rsidP="00846BE1">
      <w:pPr>
        <w:rPr>
          <w:highlight w:val="cyan"/>
        </w:rPr>
      </w:pPr>
      <w:r w:rsidRPr="003704C6">
        <w:rPr>
          <w:highlight w:val="cyan"/>
        </w:rPr>
        <w:t xml:space="preserve">• develop the skills, including critical thinking skills, and the knowledge of strategies required to do research, conduct inquiries, and communicate findings accurately, ethically, and </w:t>
      </w:r>
      <w:proofErr w:type="gramStart"/>
      <w:r w:rsidRPr="003704C6">
        <w:rPr>
          <w:highlight w:val="cyan"/>
        </w:rPr>
        <w:t>effectively;</w:t>
      </w:r>
      <w:proofErr w:type="gramEnd"/>
      <w:r w:rsidRPr="003704C6">
        <w:rPr>
          <w:highlight w:val="cyan"/>
        </w:rPr>
        <w:t xml:space="preserve"> </w:t>
      </w:r>
    </w:p>
    <w:p w14:paraId="3C4B71D2" w14:textId="77777777" w:rsidR="00846BE1" w:rsidRPr="003704C6" w:rsidRDefault="00846BE1" w:rsidP="00846BE1">
      <w:pPr>
        <w:rPr>
          <w:highlight w:val="cyan"/>
        </w:rPr>
      </w:pPr>
      <w:r w:rsidRPr="003704C6">
        <w:rPr>
          <w:highlight w:val="cyan"/>
        </w:rPr>
        <w:t xml:space="preserve">• apply the knowledge, skills, and attitudes acquired through the study of computers to a variety of learning tasks and relate them to computer phenomena on the local, national, and global </w:t>
      </w:r>
      <w:proofErr w:type="gramStart"/>
      <w:r w:rsidRPr="003704C6">
        <w:rPr>
          <w:highlight w:val="cyan"/>
        </w:rPr>
        <w:t>levels;</w:t>
      </w:r>
      <w:proofErr w:type="gramEnd"/>
      <w:r w:rsidRPr="003704C6">
        <w:rPr>
          <w:highlight w:val="cyan"/>
        </w:rPr>
        <w:t xml:space="preserve"> </w:t>
      </w:r>
    </w:p>
    <w:p w14:paraId="355A6007" w14:textId="77777777" w:rsidR="00846BE1" w:rsidRPr="003704C6" w:rsidRDefault="00846BE1" w:rsidP="00846BE1">
      <w:pPr>
        <w:rPr>
          <w:highlight w:val="cyan"/>
        </w:rPr>
      </w:pPr>
      <w:r w:rsidRPr="003704C6">
        <w:rPr>
          <w:highlight w:val="cyan"/>
        </w:rPr>
        <w:t xml:space="preserve">• develop lifelong learning habits that will help them adapt to computer advances in the changing workplace and </w:t>
      </w:r>
      <w:proofErr w:type="gramStart"/>
      <w:r w:rsidRPr="003704C6">
        <w:rPr>
          <w:highlight w:val="cyan"/>
        </w:rPr>
        <w:t>world;</w:t>
      </w:r>
      <w:proofErr w:type="gramEnd"/>
      <w:r w:rsidRPr="003704C6">
        <w:rPr>
          <w:highlight w:val="cyan"/>
        </w:rPr>
        <w:t xml:space="preserve"> </w:t>
      </w:r>
    </w:p>
    <w:p w14:paraId="1B07523F" w14:textId="77777777" w:rsidR="00846BE1" w:rsidRPr="003704C6" w:rsidRDefault="00846BE1"/>
    <w:p w14:paraId="12EEE73E" w14:textId="2D2103C7" w:rsidR="00163B42" w:rsidRPr="00796A25" w:rsidRDefault="00163B42" w:rsidP="00163B42">
      <w:pPr>
        <w:rPr>
          <w:highlight w:val="green"/>
        </w:rPr>
      </w:pPr>
      <w:r w:rsidRPr="00796A25">
        <w:rPr>
          <w:highlight w:val="green"/>
        </w:rPr>
        <w:t xml:space="preserve">By the end of the course, students will complete these overall expectations: </w:t>
      </w:r>
    </w:p>
    <w:p w14:paraId="2FF4DB3C" w14:textId="63AD85B2" w:rsidR="00163B42" w:rsidRPr="00796A25" w:rsidRDefault="00163B42" w:rsidP="00163B42">
      <w:pPr>
        <w:rPr>
          <w:highlight w:val="green"/>
        </w:rPr>
      </w:pPr>
      <w:r w:rsidRPr="00796A25">
        <w:rPr>
          <w:highlight w:val="green"/>
        </w:rPr>
        <w:t>A1. demonstrate the ability to use different data types, including one-dimensional arrays, in computer programs; A2. demonstrate the ability to use control structures and simple algorithms in computer programs; A3. demonstrate the ability to use subprograms within computer programs; A4. use proper code maintenance techniques and conventions when creating computer programs.</w:t>
      </w:r>
    </w:p>
    <w:p w14:paraId="5F8B4870" w14:textId="77777777" w:rsidR="00163B42" w:rsidRPr="00796A25" w:rsidRDefault="00163B42" w:rsidP="00163B42">
      <w:pPr>
        <w:rPr>
          <w:highlight w:val="green"/>
        </w:rPr>
      </w:pPr>
      <w:r w:rsidRPr="00796A25">
        <w:rPr>
          <w:highlight w:val="green"/>
        </w:rPr>
        <w:t xml:space="preserve">B1. use a variety of problem-solving strategies to solve different types of problems independently and as part of a team; B2. design software solutions to meet a variety of challenges; B3. design </w:t>
      </w:r>
      <w:r w:rsidRPr="00796A25">
        <w:rPr>
          <w:highlight w:val="green"/>
        </w:rPr>
        <w:lastRenderedPageBreak/>
        <w:t>algorithms according to specifications; B4. apply a software development life-cycle model to a software development project.</w:t>
      </w:r>
    </w:p>
    <w:p w14:paraId="7D66E100" w14:textId="77777777" w:rsidR="00163B42" w:rsidRPr="00796A25" w:rsidRDefault="00163B42" w:rsidP="00163B42">
      <w:pPr>
        <w:rPr>
          <w:highlight w:val="green"/>
        </w:rPr>
      </w:pPr>
      <w:r w:rsidRPr="00796A25">
        <w:rPr>
          <w:highlight w:val="green"/>
        </w:rPr>
        <w:t>C1. relate the specifications of computer components to user requirements; C2. use appropriate file maintenance practices to organize and safeguard data; C3. demonstrate an understanding of the software development process.</w:t>
      </w:r>
    </w:p>
    <w:p w14:paraId="6ED2C7EA" w14:textId="77777777" w:rsidR="00163B42" w:rsidRPr="003704C6" w:rsidRDefault="00163B42" w:rsidP="00163B42">
      <w:r w:rsidRPr="00796A25">
        <w:rPr>
          <w:highlight w:val="green"/>
        </w:rPr>
        <w:t>D1. describe policies on computer use that promote environmental stewardship and sustainability; D2. demonstrate an understanding of emerging areas of computer science research; D3. describe postsecondary education and career prospects related to computer studies.</w:t>
      </w:r>
    </w:p>
    <w:p w14:paraId="381B8C9B" w14:textId="17D226E8" w:rsidR="009F57D2" w:rsidRPr="003704C6" w:rsidRDefault="000D7C37">
      <w:r w:rsidRPr="003704C6">
        <w:t xml:space="preserve">In writing anecdotal comments, focus on what students have learned, describe significant strengths, and identify next steps for improvement. Teachers should strive to use language that parents will understand and should avoid language that simply repeats the wordings of the curriculum expectations or the achievement chart. When appropriate, teachers may </w:t>
      </w:r>
      <w:proofErr w:type="gramStart"/>
      <w:r w:rsidRPr="003704C6">
        <w:t>make reference</w:t>
      </w:r>
      <w:proofErr w:type="gramEnd"/>
      <w:r w:rsidRPr="003704C6">
        <w:t xml:space="preserve"> to particular strands. The comments should describe in overall terms what students know and can do and should provide parents with personalized, clear, precise, and meaningful feedback. </w:t>
      </w:r>
    </w:p>
    <w:p w14:paraId="1346ABA7" w14:textId="7927AD65" w:rsidR="00991E41" w:rsidRPr="003704C6" w:rsidRDefault="00991E41" w:rsidP="00991E41">
      <w:r w:rsidRPr="003704C6">
        <w:t>The achievement chart identifies four categories of knowledge and skills that are common to both the elementary and secondary panels and to all subject areas and disciplines. The categories, defined by clear criteria, represent four broad areas of knowledge and skills within which the expectations for any given subject/course can be organized. The four categories should be considered as interrelated, reflecting the wholeness and interconnectedness of learning. The categories help teachers to focus not only on students’ acquisition of knowledge but also on their development of the skills of thinking, communication, and application.</w:t>
      </w:r>
    </w:p>
    <w:p w14:paraId="1933D9BF" w14:textId="77777777" w:rsidR="00991E41" w:rsidRPr="003704C6" w:rsidRDefault="00991E41" w:rsidP="00991E41">
      <w:r w:rsidRPr="003704C6">
        <w:t>The categories of knowledge and skills are as follows:</w:t>
      </w:r>
    </w:p>
    <w:p w14:paraId="14A8AB0E" w14:textId="3DBE4C3E" w:rsidR="00991E41" w:rsidRPr="003704C6" w:rsidRDefault="00991E41" w:rsidP="00991E41">
      <w:r w:rsidRPr="003704C6">
        <w:t>• Knowledge and Understanding: Subject-specific content acquired in each grade/course</w:t>
      </w:r>
      <w:r w:rsidR="00E315C9">
        <w:t xml:space="preserve"> </w:t>
      </w:r>
      <w:r w:rsidRPr="003704C6">
        <w:t>(knowledge), and the comprehension of its meaning and significance (understanding)</w:t>
      </w:r>
    </w:p>
    <w:p w14:paraId="25B6E306" w14:textId="77777777" w:rsidR="00991E41" w:rsidRPr="003704C6" w:rsidRDefault="00991E41" w:rsidP="00991E41">
      <w:r w:rsidRPr="003704C6">
        <w:t>• Thinking: The use of critical and creative thinking skills and/or processes</w:t>
      </w:r>
    </w:p>
    <w:p w14:paraId="743013BA" w14:textId="77777777" w:rsidR="00991E41" w:rsidRPr="003704C6" w:rsidRDefault="00991E41" w:rsidP="00991E41">
      <w:r w:rsidRPr="003704C6">
        <w:t>• Communication: The conveying of meaning through various forms</w:t>
      </w:r>
    </w:p>
    <w:p w14:paraId="487F7E76" w14:textId="2F37F99F" w:rsidR="00163B42" w:rsidRDefault="00991E41" w:rsidP="00991E41">
      <w:r w:rsidRPr="003704C6">
        <w:t>• Application: The use of knowledge and skills to make connections within and between</w:t>
      </w:r>
      <w:r w:rsidR="00E315C9">
        <w:t xml:space="preserve"> </w:t>
      </w:r>
      <w:r w:rsidRPr="003704C6">
        <w:t>various contexts</w:t>
      </w:r>
    </w:p>
    <w:p w14:paraId="5623CACB" w14:textId="4EB0C519" w:rsidR="00E315C9" w:rsidRDefault="00E315C9" w:rsidP="00991E41">
      <w:r>
        <w:t>An example of the output that should be produced follows:</w:t>
      </w:r>
    </w:p>
    <w:p w14:paraId="2CD4EAF8" w14:textId="4A5E6434" w:rsidR="00E315C9" w:rsidRPr="003704C6" w:rsidRDefault="00E315C9" w:rsidP="00991E41">
      <w:r w:rsidRPr="00C979EC">
        <w:rPr>
          <w:highlight w:val="magenta"/>
        </w:rPr>
        <w:t xml:space="preserve">[Name] </w:t>
      </w:r>
      <w:proofErr w:type="gramStart"/>
      <w:r w:rsidRPr="00C979EC">
        <w:rPr>
          <w:highlight w:val="magenta"/>
        </w:rPr>
        <w:t>has</w:t>
      </w:r>
      <w:proofErr w:type="gramEnd"/>
      <w:r w:rsidRPr="00C979EC">
        <w:rPr>
          <w:highlight w:val="magenta"/>
        </w:rPr>
        <w:t xml:space="preserve"> developed a strong understanding of core programming concepts, including variables, control structures, and modular program design. [He/She/They] demonstrated excellent problem-solving skills in the Role-Playing Game project, particularly in how [he/she/they] organized functions to keep the code clear and adaptable. To continue growing, [Name] can challenge [himself/herself/themselves] by exploring more efficient algorithms and documenting design decisions more consistently.</w:t>
      </w:r>
    </w:p>
    <w:sectPr w:rsidR="00E315C9" w:rsidRPr="0037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37"/>
    <w:rsid w:val="00037C7C"/>
    <w:rsid w:val="00047168"/>
    <w:rsid w:val="00071BDF"/>
    <w:rsid w:val="000C65A3"/>
    <w:rsid w:val="000D7C37"/>
    <w:rsid w:val="00163B42"/>
    <w:rsid w:val="0017709D"/>
    <w:rsid w:val="00192D65"/>
    <w:rsid w:val="002706F6"/>
    <w:rsid w:val="00275CD1"/>
    <w:rsid w:val="002A3774"/>
    <w:rsid w:val="002B10DB"/>
    <w:rsid w:val="002E3A9C"/>
    <w:rsid w:val="003470F2"/>
    <w:rsid w:val="003704C6"/>
    <w:rsid w:val="003921DB"/>
    <w:rsid w:val="003D294A"/>
    <w:rsid w:val="004E23AA"/>
    <w:rsid w:val="004F0CBC"/>
    <w:rsid w:val="004F6A18"/>
    <w:rsid w:val="0052499A"/>
    <w:rsid w:val="00585960"/>
    <w:rsid w:val="005C5E0F"/>
    <w:rsid w:val="00625170"/>
    <w:rsid w:val="00690386"/>
    <w:rsid w:val="0069271B"/>
    <w:rsid w:val="006A4BE0"/>
    <w:rsid w:val="006D5F95"/>
    <w:rsid w:val="007453B9"/>
    <w:rsid w:val="0079246D"/>
    <w:rsid w:val="00796A25"/>
    <w:rsid w:val="00846BE1"/>
    <w:rsid w:val="008662D6"/>
    <w:rsid w:val="00875047"/>
    <w:rsid w:val="008A27EE"/>
    <w:rsid w:val="009149C6"/>
    <w:rsid w:val="00960E2B"/>
    <w:rsid w:val="00991E41"/>
    <w:rsid w:val="009F57D2"/>
    <w:rsid w:val="00A20D01"/>
    <w:rsid w:val="00A3158F"/>
    <w:rsid w:val="00A60049"/>
    <w:rsid w:val="00A70E2A"/>
    <w:rsid w:val="00AE3852"/>
    <w:rsid w:val="00B5663D"/>
    <w:rsid w:val="00BB71CD"/>
    <w:rsid w:val="00BC1A30"/>
    <w:rsid w:val="00BF44AD"/>
    <w:rsid w:val="00C21EAF"/>
    <w:rsid w:val="00C54141"/>
    <w:rsid w:val="00C770AB"/>
    <w:rsid w:val="00C979EC"/>
    <w:rsid w:val="00D57FE6"/>
    <w:rsid w:val="00E03727"/>
    <w:rsid w:val="00E315C9"/>
    <w:rsid w:val="00E51963"/>
    <w:rsid w:val="00F05C67"/>
    <w:rsid w:val="00F1243F"/>
    <w:rsid w:val="00F24DC4"/>
    <w:rsid w:val="00F25897"/>
    <w:rsid w:val="00F95DC6"/>
    <w:rsid w:val="00FB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0944"/>
  <w15:chartTrackingRefBased/>
  <w15:docId w15:val="{BFAA0B8D-6971-4E45-A03B-818D3546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C37"/>
    <w:rPr>
      <w:rFonts w:eastAsiaTheme="majorEastAsia" w:cstheme="majorBidi"/>
      <w:color w:val="272727" w:themeColor="text1" w:themeTint="D8"/>
    </w:rPr>
  </w:style>
  <w:style w:type="paragraph" w:styleId="Title">
    <w:name w:val="Title"/>
    <w:basedOn w:val="Normal"/>
    <w:next w:val="Normal"/>
    <w:link w:val="TitleChar"/>
    <w:uiPriority w:val="10"/>
    <w:qFormat/>
    <w:rsid w:val="000D7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C37"/>
    <w:pPr>
      <w:spacing w:before="160"/>
      <w:jc w:val="center"/>
    </w:pPr>
    <w:rPr>
      <w:i/>
      <w:iCs/>
      <w:color w:val="404040" w:themeColor="text1" w:themeTint="BF"/>
    </w:rPr>
  </w:style>
  <w:style w:type="character" w:customStyle="1" w:styleId="QuoteChar">
    <w:name w:val="Quote Char"/>
    <w:basedOn w:val="DefaultParagraphFont"/>
    <w:link w:val="Quote"/>
    <w:uiPriority w:val="29"/>
    <w:rsid w:val="000D7C37"/>
    <w:rPr>
      <w:i/>
      <w:iCs/>
      <w:color w:val="404040" w:themeColor="text1" w:themeTint="BF"/>
    </w:rPr>
  </w:style>
  <w:style w:type="paragraph" w:styleId="ListParagraph">
    <w:name w:val="List Paragraph"/>
    <w:basedOn w:val="Normal"/>
    <w:uiPriority w:val="34"/>
    <w:qFormat/>
    <w:rsid w:val="000D7C37"/>
    <w:pPr>
      <w:ind w:left="720"/>
      <w:contextualSpacing/>
    </w:pPr>
  </w:style>
  <w:style w:type="character" w:styleId="IntenseEmphasis">
    <w:name w:val="Intense Emphasis"/>
    <w:basedOn w:val="DefaultParagraphFont"/>
    <w:uiPriority w:val="21"/>
    <w:qFormat/>
    <w:rsid w:val="000D7C37"/>
    <w:rPr>
      <w:i/>
      <w:iCs/>
      <w:color w:val="0F4761" w:themeColor="accent1" w:themeShade="BF"/>
    </w:rPr>
  </w:style>
  <w:style w:type="paragraph" w:styleId="IntenseQuote">
    <w:name w:val="Intense Quote"/>
    <w:basedOn w:val="Normal"/>
    <w:next w:val="Normal"/>
    <w:link w:val="IntenseQuoteChar"/>
    <w:uiPriority w:val="30"/>
    <w:qFormat/>
    <w:rsid w:val="000D7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C37"/>
    <w:rPr>
      <w:i/>
      <w:iCs/>
      <w:color w:val="0F4761" w:themeColor="accent1" w:themeShade="BF"/>
    </w:rPr>
  </w:style>
  <w:style w:type="character" w:styleId="IntenseReference">
    <w:name w:val="Intense Reference"/>
    <w:basedOn w:val="DefaultParagraphFont"/>
    <w:uiPriority w:val="32"/>
    <w:qFormat/>
    <w:rsid w:val="000D7C37"/>
    <w:rPr>
      <w:b/>
      <w:bCs/>
      <w:smallCaps/>
      <w:color w:val="0F4761" w:themeColor="accent1" w:themeShade="BF"/>
      <w:spacing w:val="5"/>
    </w:rPr>
  </w:style>
  <w:style w:type="character" w:styleId="Strong">
    <w:name w:val="Strong"/>
    <w:basedOn w:val="DefaultParagraphFont"/>
    <w:uiPriority w:val="22"/>
    <w:qFormat/>
    <w:rsid w:val="00370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494743f-7201-494d-a452-f48c5388c4c0}" enabled="0" method="" siteId="{a494743f-7201-494d-a452-f48c5388c4c0}" removed="1"/>
</clbl:labelList>
</file>

<file path=docProps/app.xml><?xml version="1.0" encoding="utf-8"?>
<Properties xmlns="http://schemas.openxmlformats.org/officeDocument/2006/extended-properties" xmlns:vt="http://schemas.openxmlformats.org/officeDocument/2006/docPropsVTypes">
  <Template>Normal.dotm</Template>
  <TotalTime>118</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Peel District School Board</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Gorski, Amanda</dc:creator>
  <cp:keywords/>
  <dc:description/>
  <cp:lastModifiedBy>Gorski, Amanda</cp:lastModifiedBy>
  <cp:revision>42</cp:revision>
  <dcterms:created xsi:type="dcterms:W3CDTF">2025-11-20T19:59:00Z</dcterms:created>
  <dcterms:modified xsi:type="dcterms:W3CDTF">2025-11-26T21:02:00Z</dcterms:modified>
</cp:coreProperties>
</file>